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DA7D4" w14:textId="1A2FB26A" w:rsidR="00735C49" w:rsidRDefault="00735C49" w:rsidP="00735C49">
      <w:pPr>
        <w:pStyle w:val="NormalWeb"/>
        <w:shd w:val="clear" w:color="auto" w:fill="FFFFFF"/>
        <w:spacing w:before="0" w:beforeAutospacing="0" w:after="0" w:afterAutospacing="0" w:line="270" w:lineRule="atLeast"/>
        <w:rPr>
          <w:rFonts w:ascii="inherit" w:hAnsi="inherit"/>
          <w:b/>
          <w:bCs/>
          <w:i/>
          <w:iCs/>
          <w:color w:val="3D3C3C"/>
          <w:sz w:val="23"/>
          <w:szCs w:val="23"/>
          <w:bdr w:val="none" w:sz="0" w:space="0" w:color="auto" w:frame="1"/>
        </w:rPr>
      </w:pPr>
      <w:r w:rsidRPr="00735C49">
        <w:rPr>
          <w:rFonts w:ascii="inherit" w:hAnsi="inherit"/>
          <w:b/>
          <w:bCs/>
          <w:i/>
          <w:iCs/>
          <w:color w:val="3D3C3C"/>
          <w:sz w:val="23"/>
          <w:szCs w:val="23"/>
          <w:bdr w:val="none" w:sz="0" w:space="0" w:color="auto" w:frame="1"/>
        </w:rPr>
        <w:t>Public Notice</w:t>
      </w:r>
    </w:p>
    <w:p w14:paraId="464A7B53" w14:textId="77777777" w:rsidR="00735C49" w:rsidRPr="00735C49"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rPr>
      </w:pPr>
    </w:p>
    <w:p w14:paraId="73A91E53" w14:textId="77777777" w:rsidR="00735C49"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sidRPr="00735C49">
        <w:rPr>
          <w:rFonts w:ascii="Verdana" w:hAnsi="Verdana"/>
          <w:i/>
          <w:iCs/>
          <w:color w:val="3D3C3C"/>
          <w:sz w:val="18"/>
          <w:szCs w:val="18"/>
          <w:bdr w:val="none" w:sz="0" w:space="0" w:color="auto" w:frame="1"/>
        </w:rPr>
        <w:t>ADVERTISEMENT OF REQUEST FOR PROPOSALS</w:t>
      </w:r>
    </w:p>
    <w:p w14:paraId="237420DD" w14:textId="5C9F732A" w:rsidR="00735C49"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Pr>
          <w:rFonts w:ascii="Verdana" w:hAnsi="Verdana"/>
          <w:i/>
          <w:iCs/>
          <w:color w:val="3D3C3C"/>
          <w:sz w:val="18"/>
          <w:szCs w:val="18"/>
          <w:bdr w:val="none" w:sz="0" w:space="0" w:color="auto" w:frame="1"/>
        </w:rPr>
        <w:t>People’s Transit Routing So</w:t>
      </w:r>
      <w:r w:rsidRPr="00735C49">
        <w:rPr>
          <w:rFonts w:ascii="Verdana" w:hAnsi="Verdana"/>
          <w:i/>
          <w:iCs/>
          <w:color w:val="3D3C3C"/>
          <w:sz w:val="18"/>
          <w:szCs w:val="18"/>
          <w:bdr w:val="none" w:sz="0" w:space="0" w:color="auto" w:frame="1"/>
        </w:rPr>
        <w:t>ftware 2025-</w:t>
      </w:r>
      <w:r w:rsidR="00766F8D">
        <w:rPr>
          <w:rFonts w:ascii="Verdana" w:hAnsi="Verdana"/>
          <w:i/>
          <w:iCs/>
          <w:color w:val="3D3C3C"/>
          <w:sz w:val="18"/>
          <w:szCs w:val="18"/>
          <w:bdr w:val="none" w:sz="0" w:space="0" w:color="auto" w:frame="1"/>
        </w:rPr>
        <w:t>PT</w:t>
      </w:r>
      <w:r w:rsidRPr="00735C49">
        <w:rPr>
          <w:rFonts w:ascii="Verdana" w:hAnsi="Verdana"/>
          <w:i/>
          <w:iCs/>
          <w:color w:val="3D3C3C"/>
          <w:sz w:val="18"/>
          <w:szCs w:val="18"/>
          <w:bdr w:val="none" w:sz="0" w:space="0" w:color="auto" w:frame="1"/>
        </w:rPr>
        <w:t>-001</w:t>
      </w:r>
    </w:p>
    <w:p w14:paraId="0D06C00C" w14:textId="6E24546E" w:rsidR="00735C49"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Pr>
          <w:rFonts w:ascii="Verdana" w:hAnsi="Verdana"/>
          <w:i/>
          <w:iCs/>
          <w:color w:val="3D3C3C"/>
          <w:sz w:val="18"/>
          <w:szCs w:val="18"/>
          <w:bdr w:val="none" w:sz="0" w:space="0" w:color="auto" w:frame="1"/>
        </w:rPr>
        <w:t>People’s Transit</w:t>
      </w:r>
      <w:r w:rsidRPr="00735C49">
        <w:rPr>
          <w:rFonts w:ascii="Verdana" w:hAnsi="Verdana"/>
          <w:i/>
          <w:iCs/>
          <w:color w:val="3D3C3C"/>
          <w:sz w:val="18"/>
          <w:szCs w:val="18"/>
          <w:bdr w:val="none" w:sz="0" w:space="0" w:color="auto" w:frame="1"/>
        </w:rPr>
        <w:t xml:space="preserve"> PROPOSAL SUBMITTAL CLOSE: </w:t>
      </w:r>
      <w:r w:rsidR="005C7122">
        <w:rPr>
          <w:rFonts w:ascii="Verdana" w:hAnsi="Verdana"/>
          <w:i/>
          <w:iCs/>
          <w:color w:val="3D3C3C"/>
          <w:sz w:val="18"/>
          <w:szCs w:val="18"/>
          <w:bdr w:val="none" w:sz="0" w:space="0" w:color="auto" w:frame="1"/>
        </w:rPr>
        <w:t>11/1</w:t>
      </w:r>
      <w:r w:rsidR="00003844">
        <w:rPr>
          <w:rFonts w:ascii="Verdana" w:hAnsi="Verdana"/>
          <w:i/>
          <w:iCs/>
          <w:color w:val="3D3C3C"/>
          <w:sz w:val="18"/>
          <w:szCs w:val="18"/>
          <w:bdr w:val="none" w:sz="0" w:space="0" w:color="auto" w:frame="1"/>
        </w:rPr>
        <w:t>8</w:t>
      </w:r>
      <w:r w:rsidR="005C7122">
        <w:rPr>
          <w:rFonts w:ascii="Verdana" w:hAnsi="Verdana"/>
          <w:i/>
          <w:iCs/>
          <w:color w:val="3D3C3C"/>
          <w:sz w:val="18"/>
          <w:szCs w:val="18"/>
          <w:bdr w:val="none" w:sz="0" w:space="0" w:color="auto" w:frame="1"/>
        </w:rPr>
        <w:t xml:space="preserve">/2025 </w:t>
      </w:r>
      <w:r w:rsidR="00E34020">
        <w:rPr>
          <w:rFonts w:ascii="Verdana" w:hAnsi="Verdana"/>
          <w:i/>
          <w:iCs/>
          <w:color w:val="3D3C3C"/>
          <w:sz w:val="18"/>
          <w:szCs w:val="18"/>
          <w:bdr w:val="none" w:sz="0" w:space="0" w:color="auto" w:frame="1"/>
        </w:rPr>
        <w:t>1</w:t>
      </w:r>
      <w:r w:rsidR="005C7122">
        <w:rPr>
          <w:rFonts w:ascii="Verdana" w:hAnsi="Verdana"/>
          <w:i/>
          <w:iCs/>
          <w:color w:val="3D3C3C"/>
          <w:sz w:val="18"/>
          <w:szCs w:val="18"/>
          <w:bdr w:val="none" w:sz="0" w:space="0" w:color="auto" w:frame="1"/>
        </w:rPr>
        <w:t>:PM</w:t>
      </w:r>
      <w:r w:rsidRPr="00735C49">
        <w:rPr>
          <w:rFonts w:ascii="Verdana" w:hAnsi="Verdana"/>
          <w:i/>
          <w:iCs/>
          <w:color w:val="3D3C3C"/>
          <w:sz w:val="18"/>
          <w:szCs w:val="18"/>
          <w:bdr w:val="none" w:sz="0" w:space="0" w:color="auto" w:frame="1"/>
        </w:rPr>
        <w:t xml:space="preserve"> CST </w:t>
      </w:r>
    </w:p>
    <w:p w14:paraId="0B0495AE" w14:textId="77777777" w:rsidR="00735C49"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p>
    <w:p w14:paraId="7B87F146" w14:textId="2820DE8A" w:rsidR="004D684C"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Pr>
          <w:rFonts w:ascii="Verdana" w:hAnsi="Verdana"/>
          <w:i/>
          <w:iCs/>
          <w:color w:val="3D3C3C"/>
          <w:sz w:val="18"/>
          <w:szCs w:val="18"/>
          <w:bdr w:val="none" w:sz="0" w:space="0" w:color="auto" w:frame="1"/>
        </w:rPr>
        <w:t>People’s Transit</w:t>
      </w:r>
      <w:r w:rsidRPr="00735C49">
        <w:rPr>
          <w:rFonts w:ascii="Verdana" w:hAnsi="Verdana"/>
          <w:i/>
          <w:iCs/>
          <w:color w:val="3D3C3C"/>
          <w:sz w:val="18"/>
          <w:szCs w:val="18"/>
          <w:bdr w:val="none" w:sz="0" w:space="0" w:color="auto" w:frame="1"/>
        </w:rPr>
        <w:t xml:space="preserve"> requests proposals f</w:t>
      </w:r>
      <w:r w:rsidR="002F6CA4">
        <w:rPr>
          <w:rFonts w:ascii="Verdana" w:hAnsi="Verdana"/>
          <w:i/>
          <w:iCs/>
          <w:color w:val="3D3C3C"/>
          <w:sz w:val="18"/>
          <w:szCs w:val="18"/>
          <w:bdr w:val="none" w:sz="0" w:space="0" w:color="auto" w:frame="1"/>
        </w:rPr>
        <w:t>rom</w:t>
      </w:r>
      <w:r w:rsidRPr="00735C49">
        <w:rPr>
          <w:rFonts w:ascii="Verdana" w:hAnsi="Verdana"/>
          <w:i/>
          <w:iCs/>
          <w:color w:val="3D3C3C"/>
          <w:sz w:val="18"/>
          <w:szCs w:val="18"/>
          <w:bdr w:val="none" w:sz="0" w:space="0" w:color="auto" w:frame="1"/>
        </w:rPr>
        <w:t xml:space="preserve"> vendors with the experience, knowledge and qualifications outlined in </w:t>
      </w:r>
      <w:r w:rsidR="00632832">
        <w:rPr>
          <w:rFonts w:ascii="Verdana" w:hAnsi="Verdana"/>
          <w:i/>
          <w:iCs/>
          <w:color w:val="3D3C3C"/>
          <w:sz w:val="18"/>
          <w:szCs w:val="18"/>
          <w:bdr w:val="none" w:sz="0" w:space="0" w:color="auto" w:frame="1"/>
        </w:rPr>
        <w:t xml:space="preserve">the </w:t>
      </w:r>
      <w:r w:rsidRPr="00735C49">
        <w:rPr>
          <w:rFonts w:ascii="Verdana" w:hAnsi="Verdana"/>
          <w:i/>
          <w:iCs/>
          <w:color w:val="3D3C3C"/>
          <w:sz w:val="18"/>
          <w:szCs w:val="18"/>
          <w:bdr w:val="none" w:sz="0" w:space="0" w:color="auto" w:frame="1"/>
        </w:rPr>
        <w:t xml:space="preserve">RFP to conduct a proposal for transit </w:t>
      </w:r>
      <w:r w:rsidR="00554B1C">
        <w:rPr>
          <w:rFonts w:ascii="Verdana" w:hAnsi="Verdana"/>
          <w:i/>
          <w:iCs/>
          <w:color w:val="3D3C3C"/>
          <w:sz w:val="18"/>
          <w:szCs w:val="18"/>
          <w:bdr w:val="none" w:sz="0" w:space="0" w:color="auto" w:frame="1"/>
        </w:rPr>
        <w:t>routing</w:t>
      </w:r>
      <w:r w:rsidRPr="00735C49">
        <w:rPr>
          <w:rFonts w:ascii="Verdana" w:hAnsi="Verdana"/>
          <w:i/>
          <w:iCs/>
          <w:color w:val="3D3C3C"/>
          <w:sz w:val="18"/>
          <w:szCs w:val="18"/>
          <w:bdr w:val="none" w:sz="0" w:space="0" w:color="auto" w:frame="1"/>
        </w:rPr>
        <w:t xml:space="preserve"> software for </w:t>
      </w:r>
      <w:r w:rsidR="00554B1C">
        <w:rPr>
          <w:rFonts w:ascii="Verdana" w:hAnsi="Verdana"/>
          <w:i/>
          <w:iCs/>
          <w:color w:val="3D3C3C"/>
          <w:sz w:val="18"/>
          <w:szCs w:val="18"/>
          <w:bdr w:val="none" w:sz="0" w:space="0" w:color="auto" w:frame="1"/>
        </w:rPr>
        <w:t>People’s Transit in Huron, SD</w:t>
      </w:r>
      <w:r w:rsidRPr="00735C49">
        <w:rPr>
          <w:rFonts w:ascii="Verdana" w:hAnsi="Verdana"/>
          <w:i/>
          <w:iCs/>
          <w:color w:val="3D3C3C"/>
          <w:sz w:val="18"/>
          <w:szCs w:val="18"/>
          <w:bdr w:val="none" w:sz="0" w:space="0" w:color="auto" w:frame="1"/>
        </w:rPr>
        <w:t>. Proposal documents may be obtained electronically at:</w:t>
      </w:r>
      <w:r w:rsidR="004D684C">
        <w:rPr>
          <w:rFonts w:ascii="Verdana" w:hAnsi="Verdana"/>
          <w:i/>
          <w:iCs/>
          <w:color w:val="3D3C3C"/>
          <w:sz w:val="18"/>
          <w:szCs w:val="18"/>
          <w:bdr w:val="none" w:sz="0" w:space="0" w:color="auto" w:frame="1"/>
        </w:rPr>
        <w:t xml:space="preserve"> </w:t>
      </w:r>
      <w:hyperlink r:id="rId4" w:history="1">
        <w:r w:rsidR="004D684C" w:rsidRPr="003F1854">
          <w:rPr>
            <w:rStyle w:val="Hyperlink"/>
            <w:rFonts w:ascii="Verdana" w:hAnsi="Verdana"/>
            <w:i/>
            <w:iCs/>
            <w:sz w:val="18"/>
            <w:szCs w:val="18"/>
            <w:bdr w:val="none" w:sz="0" w:space="0" w:color="auto" w:frame="1"/>
          </w:rPr>
          <w:t>https://www.peoplestransithuron.com/PublicNotices</w:t>
        </w:r>
      </w:hyperlink>
    </w:p>
    <w:p w14:paraId="305A95A2" w14:textId="77777777" w:rsidR="004425F5"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sidRPr="00735C49">
        <w:rPr>
          <w:rFonts w:ascii="Verdana" w:hAnsi="Verdana"/>
          <w:i/>
          <w:iCs/>
          <w:color w:val="3D3C3C"/>
          <w:sz w:val="18"/>
          <w:szCs w:val="18"/>
          <w:bdr w:val="none" w:sz="0" w:space="0" w:color="auto" w:frame="1"/>
        </w:rPr>
        <w:t xml:space="preserve">Questions regarding obtaining proposal documents can be directed to </w:t>
      </w:r>
      <w:r w:rsidR="004D684C">
        <w:rPr>
          <w:rFonts w:ascii="Verdana" w:hAnsi="Verdana"/>
          <w:i/>
          <w:iCs/>
          <w:color w:val="3D3C3C"/>
          <w:sz w:val="18"/>
          <w:szCs w:val="18"/>
          <w:bdr w:val="none" w:sz="0" w:space="0" w:color="auto" w:frame="1"/>
        </w:rPr>
        <w:t>Gayle Kludt, Executive Director</w:t>
      </w:r>
      <w:r w:rsidR="004425F5">
        <w:rPr>
          <w:rFonts w:ascii="Verdana" w:hAnsi="Verdana"/>
          <w:i/>
          <w:iCs/>
          <w:color w:val="3D3C3C"/>
          <w:sz w:val="18"/>
          <w:szCs w:val="18"/>
          <w:bdr w:val="none" w:sz="0" w:space="0" w:color="auto" w:frame="1"/>
        </w:rPr>
        <w:t xml:space="preserve">, </w:t>
      </w:r>
      <w:r w:rsidRPr="00735C49">
        <w:rPr>
          <w:rFonts w:ascii="Verdana" w:hAnsi="Verdana"/>
          <w:i/>
          <w:iCs/>
          <w:color w:val="3D3C3C"/>
          <w:sz w:val="18"/>
          <w:szCs w:val="18"/>
          <w:bdr w:val="none" w:sz="0" w:space="0" w:color="auto" w:frame="1"/>
        </w:rPr>
        <w:t xml:space="preserve"> at 605-</w:t>
      </w:r>
      <w:r w:rsidR="004D684C">
        <w:rPr>
          <w:rFonts w:ascii="Verdana" w:hAnsi="Verdana"/>
          <w:i/>
          <w:iCs/>
          <w:color w:val="3D3C3C"/>
          <w:sz w:val="18"/>
          <w:szCs w:val="18"/>
          <w:bdr w:val="none" w:sz="0" w:space="0" w:color="auto" w:frame="1"/>
        </w:rPr>
        <w:t>353-0100</w:t>
      </w:r>
      <w:r w:rsidRPr="00735C49">
        <w:rPr>
          <w:rFonts w:ascii="Verdana" w:hAnsi="Verdana"/>
          <w:i/>
          <w:iCs/>
          <w:color w:val="3D3C3C"/>
          <w:sz w:val="18"/>
          <w:szCs w:val="18"/>
          <w:bdr w:val="none" w:sz="0" w:space="0" w:color="auto" w:frame="1"/>
        </w:rPr>
        <w:t xml:space="preserve">. Inquiries regarding the RFP will be directed, in writing, to </w:t>
      </w:r>
      <w:r w:rsidR="004D684C">
        <w:rPr>
          <w:rFonts w:ascii="Verdana" w:hAnsi="Verdana"/>
          <w:i/>
          <w:iCs/>
          <w:color w:val="3D3C3C"/>
          <w:sz w:val="18"/>
          <w:szCs w:val="18"/>
          <w:bdr w:val="none" w:sz="0" w:space="0" w:color="auto" w:frame="1"/>
        </w:rPr>
        <w:t>Gayle Kludt, Executive Director at 120 Wyoming Ave SW | Huron</w:t>
      </w:r>
      <w:r w:rsidRPr="00735C49">
        <w:rPr>
          <w:rFonts w:ascii="Verdana" w:hAnsi="Verdana"/>
          <w:i/>
          <w:iCs/>
          <w:color w:val="3D3C3C"/>
          <w:sz w:val="18"/>
          <w:szCs w:val="18"/>
          <w:bdr w:val="none" w:sz="0" w:space="0" w:color="auto" w:frame="1"/>
        </w:rPr>
        <w:t>, SD</w:t>
      </w:r>
      <w:r w:rsidR="004D684C">
        <w:rPr>
          <w:rFonts w:ascii="Verdana" w:hAnsi="Verdana"/>
          <w:i/>
          <w:iCs/>
          <w:color w:val="3D3C3C"/>
          <w:sz w:val="18"/>
          <w:szCs w:val="18"/>
          <w:bdr w:val="none" w:sz="0" w:space="0" w:color="auto" w:frame="1"/>
        </w:rPr>
        <w:t xml:space="preserve"> | 57350</w:t>
      </w:r>
      <w:r w:rsidRPr="00735C49">
        <w:rPr>
          <w:rFonts w:ascii="Verdana" w:hAnsi="Verdana"/>
          <w:i/>
          <w:iCs/>
          <w:color w:val="3D3C3C"/>
          <w:sz w:val="18"/>
          <w:szCs w:val="18"/>
          <w:bdr w:val="none" w:sz="0" w:space="0" w:color="auto" w:frame="1"/>
        </w:rPr>
        <w:t xml:space="preserve"> o</w:t>
      </w:r>
      <w:r w:rsidR="004D684C">
        <w:rPr>
          <w:rFonts w:ascii="Verdana" w:hAnsi="Verdana"/>
          <w:i/>
          <w:iCs/>
          <w:color w:val="3D3C3C"/>
          <w:sz w:val="18"/>
          <w:szCs w:val="18"/>
          <w:bdr w:val="none" w:sz="0" w:space="0" w:color="auto" w:frame="1"/>
        </w:rPr>
        <w:t xml:space="preserve">r </w:t>
      </w:r>
      <w:hyperlink r:id="rId5" w:history="1">
        <w:r w:rsidR="004D684C" w:rsidRPr="003F1854">
          <w:rPr>
            <w:rStyle w:val="Hyperlink"/>
            <w:rFonts w:ascii="Verdana" w:hAnsi="Verdana"/>
            <w:i/>
            <w:iCs/>
            <w:sz w:val="18"/>
            <w:szCs w:val="18"/>
            <w:bdr w:val="none" w:sz="0" w:space="0" w:color="auto" w:frame="1"/>
          </w:rPr>
          <w:t>gayle.peoplestransit@midconetwork.com</w:t>
        </w:r>
      </w:hyperlink>
      <w:r w:rsidR="004D684C">
        <w:rPr>
          <w:rFonts w:ascii="Verdana" w:hAnsi="Verdana"/>
          <w:i/>
          <w:iCs/>
          <w:color w:val="3D3C3C"/>
          <w:sz w:val="18"/>
          <w:szCs w:val="18"/>
          <w:bdr w:val="none" w:sz="0" w:space="0" w:color="auto" w:frame="1"/>
        </w:rPr>
        <w:t xml:space="preserve"> </w:t>
      </w:r>
      <w:r w:rsidRPr="00735C49">
        <w:rPr>
          <w:rFonts w:ascii="Verdana" w:hAnsi="Verdana"/>
          <w:i/>
          <w:iCs/>
          <w:color w:val="3D3C3C"/>
          <w:sz w:val="18"/>
          <w:szCs w:val="18"/>
          <w:bdr w:val="none" w:sz="0" w:space="0" w:color="auto" w:frame="1"/>
        </w:rPr>
        <w:t xml:space="preserve"> </w:t>
      </w:r>
    </w:p>
    <w:p w14:paraId="28FE55FE" w14:textId="4D1FE3FD" w:rsidR="00766F8D" w:rsidRDefault="00735C49"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sidRPr="00735C49">
        <w:rPr>
          <w:rFonts w:ascii="Verdana" w:hAnsi="Verdana"/>
          <w:i/>
          <w:iCs/>
          <w:color w:val="3D3C3C"/>
          <w:sz w:val="18"/>
          <w:szCs w:val="18"/>
          <w:bdr w:val="none" w:sz="0" w:space="0" w:color="auto" w:frame="1"/>
        </w:rPr>
        <w:t xml:space="preserve">All inquiries, request for clarifications and request for exclusions or alternates must be received by </w:t>
      </w:r>
      <w:r w:rsidR="005C7122">
        <w:rPr>
          <w:rFonts w:ascii="Verdana" w:hAnsi="Verdana"/>
          <w:i/>
          <w:iCs/>
          <w:color w:val="3D3C3C"/>
          <w:sz w:val="18"/>
          <w:szCs w:val="18"/>
          <w:bdr w:val="none" w:sz="0" w:space="0" w:color="auto" w:frame="1"/>
        </w:rPr>
        <w:t>1</w:t>
      </w:r>
      <w:r w:rsidR="00086EA3">
        <w:rPr>
          <w:rFonts w:ascii="Verdana" w:hAnsi="Verdana"/>
          <w:i/>
          <w:iCs/>
          <w:color w:val="3D3C3C"/>
          <w:sz w:val="18"/>
          <w:szCs w:val="18"/>
          <w:bdr w:val="none" w:sz="0" w:space="0" w:color="auto" w:frame="1"/>
        </w:rPr>
        <w:t>1/04</w:t>
      </w:r>
      <w:r w:rsidR="005C7122">
        <w:rPr>
          <w:rFonts w:ascii="Verdana" w:hAnsi="Verdana"/>
          <w:i/>
          <w:iCs/>
          <w:color w:val="3D3C3C"/>
          <w:sz w:val="18"/>
          <w:szCs w:val="18"/>
          <w:bdr w:val="none" w:sz="0" w:space="0" w:color="auto" w:frame="1"/>
        </w:rPr>
        <w:t>/2025 5:00 PM CST</w:t>
      </w:r>
      <w:r w:rsidRPr="00735C49">
        <w:rPr>
          <w:rFonts w:ascii="Verdana" w:hAnsi="Verdana"/>
          <w:i/>
          <w:iCs/>
          <w:color w:val="3D3C3C"/>
          <w:sz w:val="18"/>
          <w:szCs w:val="18"/>
          <w:bdr w:val="none" w:sz="0" w:space="0" w:color="auto" w:frame="1"/>
        </w:rPr>
        <w:t xml:space="preserve">. Notice is hereby given that sealed proposals will be received at the </w:t>
      </w:r>
      <w:r w:rsidR="00766F8D">
        <w:rPr>
          <w:rFonts w:ascii="Verdana" w:hAnsi="Verdana"/>
          <w:i/>
          <w:iCs/>
          <w:color w:val="3D3C3C"/>
          <w:sz w:val="18"/>
          <w:szCs w:val="18"/>
          <w:bdr w:val="none" w:sz="0" w:space="0" w:color="auto" w:frame="1"/>
        </w:rPr>
        <w:t>People’s Transit | 120 Wyoming Ave SW | Huron, SD | 57350</w:t>
      </w:r>
      <w:r w:rsidRPr="00735C49">
        <w:rPr>
          <w:rFonts w:ascii="Verdana" w:hAnsi="Verdana"/>
          <w:i/>
          <w:iCs/>
          <w:color w:val="3D3C3C"/>
          <w:sz w:val="18"/>
          <w:szCs w:val="18"/>
          <w:bdr w:val="none" w:sz="0" w:space="0" w:color="auto" w:frame="1"/>
        </w:rPr>
        <w:t xml:space="preserve"> until</w:t>
      </w:r>
      <w:r w:rsidR="005C7122">
        <w:rPr>
          <w:rFonts w:ascii="Verdana" w:hAnsi="Verdana"/>
          <w:i/>
          <w:iCs/>
          <w:color w:val="3D3C3C"/>
          <w:sz w:val="18"/>
          <w:szCs w:val="18"/>
          <w:bdr w:val="none" w:sz="0" w:space="0" w:color="auto" w:frame="1"/>
        </w:rPr>
        <w:t xml:space="preserve"> 11/1</w:t>
      </w:r>
      <w:r w:rsidR="00003844">
        <w:rPr>
          <w:rFonts w:ascii="Verdana" w:hAnsi="Verdana"/>
          <w:i/>
          <w:iCs/>
          <w:color w:val="3D3C3C"/>
          <w:sz w:val="18"/>
          <w:szCs w:val="18"/>
          <w:bdr w:val="none" w:sz="0" w:space="0" w:color="auto" w:frame="1"/>
        </w:rPr>
        <w:t>8</w:t>
      </w:r>
      <w:r w:rsidR="005C7122">
        <w:rPr>
          <w:rFonts w:ascii="Verdana" w:hAnsi="Verdana"/>
          <w:i/>
          <w:iCs/>
          <w:color w:val="3D3C3C"/>
          <w:sz w:val="18"/>
          <w:szCs w:val="18"/>
          <w:bdr w:val="none" w:sz="0" w:space="0" w:color="auto" w:frame="1"/>
        </w:rPr>
        <w:t xml:space="preserve">/2025 </w:t>
      </w:r>
      <w:r w:rsidR="00086EA3">
        <w:rPr>
          <w:rFonts w:ascii="Verdana" w:hAnsi="Verdana"/>
          <w:i/>
          <w:iCs/>
          <w:color w:val="3D3C3C"/>
          <w:sz w:val="18"/>
          <w:szCs w:val="18"/>
          <w:bdr w:val="none" w:sz="0" w:space="0" w:color="auto" w:frame="1"/>
        </w:rPr>
        <w:t>1</w:t>
      </w:r>
      <w:r w:rsidR="005C7122">
        <w:rPr>
          <w:rFonts w:ascii="Verdana" w:hAnsi="Verdana"/>
          <w:i/>
          <w:iCs/>
          <w:color w:val="3D3C3C"/>
          <w:sz w:val="18"/>
          <w:szCs w:val="18"/>
          <w:bdr w:val="none" w:sz="0" w:space="0" w:color="auto" w:frame="1"/>
        </w:rPr>
        <w:t>:00 PM CST</w:t>
      </w:r>
      <w:r w:rsidRPr="00735C49">
        <w:rPr>
          <w:rFonts w:ascii="Verdana" w:hAnsi="Verdana"/>
          <w:i/>
          <w:iCs/>
          <w:color w:val="3D3C3C"/>
          <w:sz w:val="18"/>
          <w:szCs w:val="18"/>
          <w:bdr w:val="none" w:sz="0" w:space="0" w:color="auto" w:frame="1"/>
        </w:rPr>
        <w:t xml:space="preserve">. Envelopes or boxes containing proposal documents will be addressed to </w:t>
      </w:r>
      <w:r w:rsidR="00766F8D">
        <w:rPr>
          <w:rFonts w:ascii="Verdana" w:hAnsi="Verdana"/>
          <w:i/>
          <w:iCs/>
          <w:color w:val="3D3C3C"/>
          <w:sz w:val="18"/>
          <w:szCs w:val="18"/>
          <w:bdr w:val="none" w:sz="0" w:space="0" w:color="auto" w:frame="1"/>
        </w:rPr>
        <w:t>Gayle Kludt, Executive Director,</w:t>
      </w:r>
      <w:r w:rsidRPr="00735C49">
        <w:rPr>
          <w:rFonts w:ascii="Verdana" w:hAnsi="Verdana"/>
          <w:i/>
          <w:iCs/>
          <w:color w:val="3D3C3C"/>
          <w:sz w:val="18"/>
          <w:szCs w:val="18"/>
          <w:bdr w:val="none" w:sz="0" w:space="0" w:color="auto" w:frame="1"/>
        </w:rPr>
        <w:t xml:space="preserve"> at the above address and must be sealed and clearly labeled "RFP # 2025-</w:t>
      </w:r>
      <w:r w:rsidR="00766F8D">
        <w:rPr>
          <w:rFonts w:ascii="Verdana" w:hAnsi="Verdana"/>
          <w:i/>
          <w:iCs/>
          <w:color w:val="3D3C3C"/>
          <w:sz w:val="18"/>
          <w:szCs w:val="18"/>
          <w:bdr w:val="none" w:sz="0" w:space="0" w:color="auto" w:frame="1"/>
        </w:rPr>
        <w:t>PT</w:t>
      </w:r>
      <w:r w:rsidRPr="00735C49">
        <w:rPr>
          <w:rFonts w:ascii="Verdana" w:hAnsi="Verdana"/>
          <w:i/>
          <w:iCs/>
          <w:color w:val="3D3C3C"/>
          <w:sz w:val="18"/>
          <w:szCs w:val="18"/>
          <w:bdr w:val="none" w:sz="0" w:space="0" w:color="auto" w:frame="1"/>
        </w:rPr>
        <w:t xml:space="preserve">-001 </w:t>
      </w:r>
      <w:r w:rsidR="00766F8D">
        <w:rPr>
          <w:rFonts w:ascii="Verdana" w:hAnsi="Verdana"/>
          <w:i/>
          <w:iCs/>
          <w:color w:val="3D3C3C"/>
          <w:sz w:val="18"/>
          <w:szCs w:val="18"/>
          <w:bdr w:val="none" w:sz="0" w:space="0" w:color="auto" w:frame="1"/>
        </w:rPr>
        <w:t>People’s Transit Routing</w:t>
      </w:r>
      <w:r w:rsidRPr="00735C49">
        <w:rPr>
          <w:rFonts w:ascii="Verdana" w:hAnsi="Verdana"/>
          <w:i/>
          <w:iCs/>
          <w:color w:val="3D3C3C"/>
          <w:sz w:val="18"/>
          <w:szCs w:val="18"/>
          <w:bdr w:val="none" w:sz="0" w:space="0" w:color="auto" w:frame="1"/>
        </w:rPr>
        <w:t xml:space="preserve"> Software Sealed Proposal Enclosed". Oral, email or telephone proposals and modifications will not be considered. Proposals received after said date and time will be returned unopened. </w:t>
      </w:r>
      <w:r w:rsidR="00632832">
        <w:rPr>
          <w:rFonts w:ascii="Verdana" w:hAnsi="Verdana"/>
          <w:i/>
          <w:iCs/>
          <w:color w:val="3D3C3C"/>
          <w:sz w:val="18"/>
          <w:szCs w:val="18"/>
          <w:bdr w:val="none" w:sz="0" w:space="0" w:color="auto" w:frame="1"/>
        </w:rPr>
        <w:t>P</w:t>
      </w:r>
      <w:r w:rsidRPr="00735C49">
        <w:rPr>
          <w:rFonts w:ascii="Verdana" w:hAnsi="Verdana"/>
          <w:i/>
          <w:iCs/>
          <w:color w:val="3D3C3C"/>
          <w:sz w:val="18"/>
          <w:szCs w:val="18"/>
          <w:bdr w:val="none" w:sz="0" w:space="0" w:color="auto" w:frame="1"/>
        </w:rPr>
        <w:t>roposals will be opened publicly and read aloud</w:t>
      </w:r>
      <w:r w:rsidR="00632832" w:rsidRPr="00632832">
        <w:rPr>
          <w:rFonts w:ascii="Verdana" w:hAnsi="Verdana"/>
          <w:i/>
          <w:iCs/>
          <w:color w:val="3D3C3C"/>
          <w:sz w:val="18"/>
          <w:szCs w:val="18"/>
          <w:bdr w:val="none" w:sz="0" w:space="0" w:color="auto" w:frame="1"/>
        </w:rPr>
        <w:t xml:space="preserve"> </w:t>
      </w:r>
      <w:r w:rsidR="002F6CA4">
        <w:rPr>
          <w:rFonts w:ascii="Verdana" w:hAnsi="Verdana"/>
          <w:i/>
          <w:iCs/>
          <w:color w:val="3D3C3C"/>
          <w:sz w:val="18"/>
          <w:szCs w:val="18"/>
          <w:bdr w:val="none" w:sz="0" w:space="0" w:color="auto" w:frame="1"/>
        </w:rPr>
        <w:t xml:space="preserve">at </w:t>
      </w:r>
      <w:r w:rsidR="00632832">
        <w:rPr>
          <w:rFonts w:ascii="Verdana" w:hAnsi="Verdana"/>
          <w:i/>
          <w:iCs/>
          <w:color w:val="3D3C3C"/>
          <w:sz w:val="18"/>
          <w:szCs w:val="18"/>
          <w:bdr w:val="none" w:sz="0" w:space="0" w:color="auto" w:frame="1"/>
        </w:rPr>
        <w:t>People’s Transit | 120 Wyoming Ave SW | Huron, SD | 57350</w:t>
      </w:r>
      <w:r w:rsidR="00632832" w:rsidRPr="00735C49">
        <w:rPr>
          <w:rFonts w:ascii="Verdana" w:hAnsi="Verdana"/>
          <w:i/>
          <w:iCs/>
          <w:color w:val="3D3C3C"/>
          <w:sz w:val="18"/>
          <w:szCs w:val="18"/>
          <w:bdr w:val="none" w:sz="0" w:space="0" w:color="auto" w:frame="1"/>
        </w:rPr>
        <w:t xml:space="preserve"> at</w:t>
      </w:r>
      <w:r w:rsidR="00F611A0">
        <w:rPr>
          <w:rFonts w:ascii="Verdana" w:hAnsi="Verdana"/>
          <w:i/>
          <w:iCs/>
          <w:color w:val="3D3C3C"/>
          <w:sz w:val="18"/>
          <w:szCs w:val="18"/>
          <w:bdr w:val="none" w:sz="0" w:space="0" w:color="auto" w:frame="1"/>
        </w:rPr>
        <w:t xml:space="preserve"> </w:t>
      </w:r>
      <w:r w:rsidR="006A689D">
        <w:rPr>
          <w:rFonts w:ascii="Verdana" w:hAnsi="Verdana"/>
          <w:i/>
          <w:iCs/>
          <w:color w:val="3D3C3C"/>
          <w:sz w:val="18"/>
          <w:szCs w:val="18"/>
          <w:bdr w:val="none" w:sz="0" w:space="0" w:color="auto" w:frame="1"/>
        </w:rPr>
        <w:t>1</w:t>
      </w:r>
      <w:r w:rsidR="00F611A0">
        <w:rPr>
          <w:rFonts w:ascii="Verdana" w:hAnsi="Verdana"/>
          <w:i/>
          <w:iCs/>
          <w:color w:val="3D3C3C"/>
          <w:sz w:val="18"/>
          <w:szCs w:val="18"/>
          <w:bdr w:val="none" w:sz="0" w:space="0" w:color="auto" w:frame="1"/>
        </w:rPr>
        <w:t xml:space="preserve">:00 </w:t>
      </w:r>
      <w:r w:rsidR="00E34020">
        <w:rPr>
          <w:rFonts w:ascii="Verdana" w:hAnsi="Verdana"/>
          <w:i/>
          <w:iCs/>
          <w:color w:val="3D3C3C"/>
          <w:sz w:val="18"/>
          <w:szCs w:val="18"/>
          <w:bdr w:val="none" w:sz="0" w:space="0" w:color="auto" w:frame="1"/>
        </w:rPr>
        <w:t>P</w:t>
      </w:r>
      <w:r w:rsidR="00F611A0">
        <w:rPr>
          <w:rFonts w:ascii="Verdana" w:hAnsi="Verdana"/>
          <w:i/>
          <w:iCs/>
          <w:color w:val="3D3C3C"/>
          <w:sz w:val="18"/>
          <w:szCs w:val="18"/>
          <w:bdr w:val="none" w:sz="0" w:space="0" w:color="auto" w:frame="1"/>
        </w:rPr>
        <w:t>M on</w:t>
      </w:r>
      <w:r w:rsidR="00632832" w:rsidRPr="00735C49">
        <w:rPr>
          <w:rFonts w:ascii="Verdana" w:hAnsi="Verdana"/>
          <w:i/>
          <w:iCs/>
          <w:color w:val="3D3C3C"/>
          <w:sz w:val="18"/>
          <w:szCs w:val="18"/>
          <w:bdr w:val="none" w:sz="0" w:space="0" w:color="auto" w:frame="1"/>
        </w:rPr>
        <w:t xml:space="preserve"> </w:t>
      </w:r>
      <w:r w:rsidR="00F611A0">
        <w:rPr>
          <w:rFonts w:ascii="Verdana" w:hAnsi="Verdana"/>
          <w:i/>
          <w:iCs/>
          <w:color w:val="3D3C3C"/>
          <w:sz w:val="18"/>
          <w:szCs w:val="18"/>
          <w:bdr w:val="none" w:sz="0" w:space="0" w:color="auto" w:frame="1"/>
        </w:rPr>
        <w:t>11/</w:t>
      </w:r>
      <w:r w:rsidR="00DB58B6">
        <w:rPr>
          <w:rFonts w:ascii="Verdana" w:hAnsi="Verdana"/>
          <w:i/>
          <w:iCs/>
          <w:color w:val="3D3C3C"/>
          <w:sz w:val="18"/>
          <w:szCs w:val="18"/>
          <w:bdr w:val="none" w:sz="0" w:space="0" w:color="auto" w:frame="1"/>
        </w:rPr>
        <w:t>1</w:t>
      </w:r>
      <w:r w:rsidR="006A689D">
        <w:rPr>
          <w:rFonts w:ascii="Verdana" w:hAnsi="Verdana"/>
          <w:i/>
          <w:iCs/>
          <w:color w:val="3D3C3C"/>
          <w:sz w:val="18"/>
          <w:szCs w:val="18"/>
          <w:bdr w:val="none" w:sz="0" w:space="0" w:color="auto" w:frame="1"/>
        </w:rPr>
        <w:t>8</w:t>
      </w:r>
      <w:r w:rsidR="00F611A0">
        <w:rPr>
          <w:rFonts w:ascii="Verdana" w:hAnsi="Verdana"/>
          <w:i/>
          <w:iCs/>
          <w:color w:val="3D3C3C"/>
          <w:sz w:val="18"/>
          <w:szCs w:val="18"/>
          <w:bdr w:val="none" w:sz="0" w:space="0" w:color="auto" w:frame="1"/>
        </w:rPr>
        <w:t>/2025</w:t>
      </w:r>
      <w:r w:rsidR="002F6CA4">
        <w:rPr>
          <w:rFonts w:ascii="Verdana" w:hAnsi="Verdana"/>
          <w:i/>
          <w:iCs/>
          <w:color w:val="3D3C3C"/>
          <w:sz w:val="18"/>
          <w:szCs w:val="18"/>
          <w:bdr w:val="none" w:sz="0" w:space="0" w:color="auto" w:frame="1"/>
        </w:rPr>
        <w:t>.</w:t>
      </w:r>
      <w:r w:rsidR="00632832">
        <w:rPr>
          <w:rFonts w:ascii="Verdana" w:hAnsi="Verdana"/>
          <w:i/>
          <w:iCs/>
          <w:color w:val="3D3C3C"/>
          <w:sz w:val="18"/>
          <w:szCs w:val="18"/>
          <w:bdr w:val="none" w:sz="0" w:space="0" w:color="auto" w:frame="1"/>
        </w:rPr>
        <w:t xml:space="preserve"> </w:t>
      </w:r>
      <w:r w:rsidRPr="00735C49">
        <w:rPr>
          <w:rFonts w:ascii="Verdana" w:hAnsi="Verdana"/>
          <w:i/>
          <w:iCs/>
          <w:color w:val="3D3C3C"/>
          <w:sz w:val="18"/>
          <w:szCs w:val="18"/>
          <w:bdr w:val="none" w:sz="0" w:space="0" w:color="auto" w:frame="1"/>
        </w:rPr>
        <w:t xml:space="preserve"> </w:t>
      </w:r>
      <w:r w:rsidR="00632832">
        <w:rPr>
          <w:rFonts w:ascii="Verdana" w:hAnsi="Verdana"/>
          <w:i/>
          <w:iCs/>
          <w:color w:val="3D3C3C"/>
          <w:sz w:val="18"/>
          <w:szCs w:val="18"/>
          <w:bdr w:val="none" w:sz="0" w:space="0" w:color="auto" w:frame="1"/>
        </w:rPr>
        <w:t>The p</w:t>
      </w:r>
      <w:r w:rsidRPr="00735C49">
        <w:rPr>
          <w:rFonts w:ascii="Verdana" w:hAnsi="Verdana"/>
          <w:i/>
          <w:iCs/>
          <w:color w:val="3D3C3C"/>
          <w:sz w:val="18"/>
          <w:szCs w:val="18"/>
          <w:bdr w:val="none" w:sz="0" w:space="0" w:color="auto" w:frame="1"/>
        </w:rPr>
        <w:t xml:space="preserve">roposal shall not be withdrawn by any proposer for a period of 60 calendar days after opening proposals. </w:t>
      </w:r>
      <w:r w:rsidR="00766F8D">
        <w:rPr>
          <w:rFonts w:ascii="Verdana" w:hAnsi="Verdana"/>
          <w:i/>
          <w:iCs/>
          <w:color w:val="3D3C3C"/>
          <w:sz w:val="18"/>
          <w:szCs w:val="18"/>
          <w:bdr w:val="none" w:sz="0" w:space="0" w:color="auto" w:frame="1"/>
        </w:rPr>
        <w:t>People’s Transit</w:t>
      </w:r>
      <w:r w:rsidRPr="00735C49">
        <w:rPr>
          <w:rFonts w:ascii="Verdana" w:hAnsi="Verdana"/>
          <w:i/>
          <w:iCs/>
          <w:color w:val="3D3C3C"/>
          <w:sz w:val="18"/>
          <w:szCs w:val="18"/>
          <w:bdr w:val="none" w:sz="0" w:space="0" w:color="auto" w:frame="1"/>
        </w:rPr>
        <w:t xml:space="preserve"> will review the proposals as prescribed in RFP as the process of selecting a vendor. </w:t>
      </w:r>
      <w:r w:rsidR="00766F8D">
        <w:rPr>
          <w:rFonts w:ascii="Verdana" w:hAnsi="Verdana"/>
          <w:i/>
          <w:iCs/>
          <w:color w:val="3D3C3C"/>
          <w:sz w:val="18"/>
          <w:szCs w:val="18"/>
          <w:bdr w:val="none" w:sz="0" w:space="0" w:color="auto" w:frame="1"/>
        </w:rPr>
        <w:t>People’s Transit</w:t>
      </w:r>
      <w:r w:rsidRPr="00735C49">
        <w:rPr>
          <w:rFonts w:ascii="Verdana" w:hAnsi="Verdana"/>
          <w:i/>
          <w:iCs/>
          <w:color w:val="3D3C3C"/>
          <w:sz w:val="18"/>
          <w:szCs w:val="18"/>
          <w:bdr w:val="none" w:sz="0" w:space="0" w:color="auto" w:frame="1"/>
        </w:rPr>
        <w:t xml:space="preserve"> reserves the right to reject all proposals, to accept proposals it deems to be in its best interest and to waive any or all informalities in proposing procedures. Financial support of this project is provided through financial assistance from the Federal Transit Administration (FTA). </w:t>
      </w:r>
    </w:p>
    <w:p w14:paraId="6562C6E5" w14:textId="77777777" w:rsidR="00766F8D" w:rsidRDefault="00766F8D"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p>
    <w:p w14:paraId="705D831F" w14:textId="77777777" w:rsidR="00766F8D" w:rsidRDefault="00766F8D"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r>
        <w:rPr>
          <w:rFonts w:ascii="Verdana" w:hAnsi="Verdana"/>
          <w:i/>
          <w:iCs/>
          <w:color w:val="3D3C3C"/>
          <w:sz w:val="18"/>
          <w:szCs w:val="18"/>
          <w:bdr w:val="none" w:sz="0" w:space="0" w:color="auto" w:frame="1"/>
        </w:rPr>
        <w:t>Gayle Kludt, Executive Director</w:t>
      </w:r>
    </w:p>
    <w:p w14:paraId="0EF1D55D" w14:textId="77777777" w:rsidR="00766F8D" w:rsidRDefault="00766F8D" w:rsidP="00735C49">
      <w:pPr>
        <w:pStyle w:val="NormalWeb"/>
        <w:shd w:val="clear" w:color="auto" w:fill="FFFFFF"/>
        <w:spacing w:before="0" w:beforeAutospacing="0" w:after="0" w:afterAutospacing="0" w:line="270" w:lineRule="atLeast"/>
        <w:rPr>
          <w:rFonts w:ascii="Verdana" w:hAnsi="Verdana"/>
          <w:i/>
          <w:iCs/>
          <w:color w:val="3D3C3C"/>
          <w:sz w:val="18"/>
          <w:szCs w:val="18"/>
          <w:bdr w:val="none" w:sz="0" w:space="0" w:color="auto" w:frame="1"/>
        </w:rPr>
      </w:pPr>
    </w:p>
    <w:p w14:paraId="526BAA72" w14:textId="77777777" w:rsidR="00632832" w:rsidRDefault="00632832"/>
    <w:sectPr w:rsidR="006328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nherit">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C49"/>
    <w:rsid w:val="00003844"/>
    <w:rsid w:val="00036803"/>
    <w:rsid w:val="0008429A"/>
    <w:rsid w:val="00086EA3"/>
    <w:rsid w:val="000A7E8C"/>
    <w:rsid w:val="002F6CA4"/>
    <w:rsid w:val="002F71AC"/>
    <w:rsid w:val="004425F5"/>
    <w:rsid w:val="004C552E"/>
    <w:rsid w:val="004D684C"/>
    <w:rsid w:val="00554B1C"/>
    <w:rsid w:val="005C7122"/>
    <w:rsid w:val="00632832"/>
    <w:rsid w:val="006A689D"/>
    <w:rsid w:val="00716823"/>
    <w:rsid w:val="00735C49"/>
    <w:rsid w:val="00766F8D"/>
    <w:rsid w:val="007728F1"/>
    <w:rsid w:val="007A3199"/>
    <w:rsid w:val="00BD45B1"/>
    <w:rsid w:val="00CC0A77"/>
    <w:rsid w:val="00D11B27"/>
    <w:rsid w:val="00DB58B6"/>
    <w:rsid w:val="00E34020"/>
    <w:rsid w:val="00F61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4A69C"/>
  <w15:chartTrackingRefBased/>
  <w15:docId w15:val="{FC6C1F4A-CE05-4B39-8818-18503DA33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i/>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5C4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735C4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735C49"/>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735C49"/>
    <w:pPr>
      <w:keepNext/>
      <w:keepLines/>
      <w:spacing w:before="80" w:after="40"/>
      <w:outlineLvl w:val="3"/>
    </w:pPr>
    <w:rPr>
      <w:rFonts w:asciiTheme="minorHAnsi" w:eastAsiaTheme="majorEastAsia" w:hAnsiTheme="minorHAnsi" w:cstheme="majorBidi"/>
      <w:i w:val="0"/>
      <w:iCs/>
      <w:color w:val="365F91" w:themeColor="accent1" w:themeShade="BF"/>
    </w:rPr>
  </w:style>
  <w:style w:type="paragraph" w:styleId="Heading5">
    <w:name w:val="heading 5"/>
    <w:basedOn w:val="Normal"/>
    <w:next w:val="Normal"/>
    <w:link w:val="Heading5Char"/>
    <w:uiPriority w:val="9"/>
    <w:semiHidden/>
    <w:unhideWhenUsed/>
    <w:qFormat/>
    <w:rsid w:val="00735C49"/>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735C49"/>
    <w:pPr>
      <w:keepNext/>
      <w:keepLines/>
      <w:spacing w:before="40"/>
      <w:outlineLvl w:val="5"/>
    </w:pPr>
    <w:rPr>
      <w:rFonts w:asciiTheme="minorHAnsi" w:eastAsiaTheme="majorEastAsia" w:hAnsiTheme="minorHAnsi" w:cstheme="majorBidi"/>
      <w:i w:val="0"/>
      <w:iCs/>
      <w:color w:val="595959" w:themeColor="text1" w:themeTint="A6"/>
    </w:rPr>
  </w:style>
  <w:style w:type="paragraph" w:styleId="Heading7">
    <w:name w:val="heading 7"/>
    <w:basedOn w:val="Normal"/>
    <w:next w:val="Normal"/>
    <w:link w:val="Heading7Char"/>
    <w:uiPriority w:val="9"/>
    <w:semiHidden/>
    <w:unhideWhenUsed/>
    <w:qFormat/>
    <w:rsid w:val="00735C49"/>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35C49"/>
    <w:pPr>
      <w:keepNext/>
      <w:keepLines/>
      <w:outlineLvl w:val="7"/>
    </w:pPr>
    <w:rPr>
      <w:rFonts w:asciiTheme="minorHAnsi" w:eastAsiaTheme="majorEastAsia" w:hAnsiTheme="minorHAnsi" w:cstheme="majorBidi"/>
      <w:i w:val="0"/>
      <w:iCs/>
      <w:color w:val="272727" w:themeColor="text1" w:themeTint="D8"/>
    </w:rPr>
  </w:style>
  <w:style w:type="paragraph" w:styleId="Heading9">
    <w:name w:val="heading 9"/>
    <w:basedOn w:val="Normal"/>
    <w:next w:val="Normal"/>
    <w:link w:val="Heading9Char"/>
    <w:uiPriority w:val="9"/>
    <w:semiHidden/>
    <w:unhideWhenUsed/>
    <w:qFormat/>
    <w:rsid w:val="00735C49"/>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C49"/>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735C49"/>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735C49"/>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735C49"/>
    <w:rPr>
      <w:rFonts w:asciiTheme="minorHAnsi" w:eastAsiaTheme="majorEastAsia" w:hAnsiTheme="minorHAnsi" w:cstheme="majorBidi"/>
      <w:i w:val="0"/>
      <w:iCs/>
      <w:color w:val="365F91" w:themeColor="accent1" w:themeShade="BF"/>
    </w:rPr>
  </w:style>
  <w:style w:type="character" w:customStyle="1" w:styleId="Heading5Char">
    <w:name w:val="Heading 5 Char"/>
    <w:basedOn w:val="DefaultParagraphFont"/>
    <w:link w:val="Heading5"/>
    <w:uiPriority w:val="9"/>
    <w:semiHidden/>
    <w:rsid w:val="00735C49"/>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735C49"/>
    <w:rPr>
      <w:rFonts w:asciiTheme="minorHAnsi" w:eastAsiaTheme="majorEastAsia" w:hAnsiTheme="minorHAnsi" w:cstheme="majorBidi"/>
      <w:i w:val="0"/>
      <w:iCs/>
      <w:color w:val="595959" w:themeColor="text1" w:themeTint="A6"/>
    </w:rPr>
  </w:style>
  <w:style w:type="character" w:customStyle="1" w:styleId="Heading7Char">
    <w:name w:val="Heading 7 Char"/>
    <w:basedOn w:val="DefaultParagraphFont"/>
    <w:link w:val="Heading7"/>
    <w:uiPriority w:val="9"/>
    <w:semiHidden/>
    <w:rsid w:val="00735C4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35C49"/>
    <w:rPr>
      <w:rFonts w:asciiTheme="minorHAnsi" w:eastAsiaTheme="majorEastAsia" w:hAnsiTheme="minorHAnsi" w:cstheme="majorBidi"/>
      <w:i w:val="0"/>
      <w:iCs/>
      <w:color w:val="272727" w:themeColor="text1" w:themeTint="D8"/>
    </w:rPr>
  </w:style>
  <w:style w:type="character" w:customStyle="1" w:styleId="Heading9Char">
    <w:name w:val="Heading 9 Char"/>
    <w:basedOn w:val="DefaultParagraphFont"/>
    <w:link w:val="Heading9"/>
    <w:uiPriority w:val="9"/>
    <w:semiHidden/>
    <w:rsid w:val="00735C4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35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5C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5C49"/>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5C4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35C49"/>
    <w:pPr>
      <w:spacing w:before="160" w:after="160"/>
      <w:jc w:val="center"/>
    </w:pPr>
    <w:rPr>
      <w:i w:val="0"/>
      <w:iCs/>
      <w:color w:val="404040" w:themeColor="text1" w:themeTint="BF"/>
    </w:rPr>
  </w:style>
  <w:style w:type="character" w:customStyle="1" w:styleId="QuoteChar">
    <w:name w:val="Quote Char"/>
    <w:basedOn w:val="DefaultParagraphFont"/>
    <w:link w:val="Quote"/>
    <w:uiPriority w:val="29"/>
    <w:rsid w:val="00735C49"/>
    <w:rPr>
      <w:i w:val="0"/>
      <w:iCs/>
      <w:color w:val="404040" w:themeColor="text1" w:themeTint="BF"/>
    </w:rPr>
  </w:style>
  <w:style w:type="paragraph" w:styleId="ListParagraph">
    <w:name w:val="List Paragraph"/>
    <w:basedOn w:val="Normal"/>
    <w:uiPriority w:val="34"/>
    <w:qFormat/>
    <w:rsid w:val="00735C49"/>
    <w:pPr>
      <w:ind w:left="720"/>
      <w:contextualSpacing/>
    </w:pPr>
  </w:style>
  <w:style w:type="character" w:styleId="IntenseEmphasis">
    <w:name w:val="Intense Emphasis"/>
    <w:basedOn w:val="DefaultParagraphFont"/>
    <w:uiPriority w:val="21"/>
    <w:qFormat/>
    <w:rsid w:val="00735C49"/>
    <w:rPr>
      <w:i w:val="0"/>
      <w:iCs/>
      <w:color w:val="365F91" w:themeColor="accent1" w:themeShade="BF"/>
    </w:rPr>
  </w:style>
  <w:style w:type="paragraph" w:styleId="IntenseQuote">
    <w:name w:val="Intense Quote"/>
    <w:basedOn w:val="Normal"/>
    <w:next w:val="Normal"/>
    <w:link w:val="IntenseQuoteChar"/>
    <w:uiPriority w:val="30"/>
    <w:qFormat/>
    <w:rsid w:val="00735C49"/>
    <w:pPr>
      <w:pBdr>
        <w:top w:val="single" w:sz="4" w:space="10" w:color="365F91" w:themeColor="accent1" w:themeShade="BF"/>
        <w:bottom w:val="single" w:sz="4" w:space="10" w:color="365F91" w:themeColor="accent1" w:themeShade="BF"/>
      </w:pBdr>
      <w:spacing w:before="360" w:after="360"/>
      <w:ind w:left="864" w:right="864"/>
      <w:jc w:val="center"/>
    </w:pPr>
    <w:rPr>
      <w:i w:val="0"/>
      <w:iCs/>
      <w:color w:val="365F91" w:themeColor="accent1" w:themeShade="BF"/>
    </w:rPr>
  </w:style>
  <w:style w:type="character" w:customStyle="1" w:styleId="IntenseQuoteChar">
    <w:name w:val="Intense Quote Char"/>
    <w:basedOn w:val="DefaultParagraphFont"/>
    <w:link w:val="IntenseQuote"/>
    <w:uiPriority w:val="30"/>
    <w:rsid w:val="00735C49"/>
    <w:rPr>
      <w:i w:val="0"/>
      <w:iCs/>
      <w:color w:val="365F91" w:themeColor="accent1" w:themeShade="BF"/>
    </w:rPr>
  </w:style>
  <w:style w:type="character" w:styleId="IntenseReference">
    <w:name w:val="Intense Reference"/>
    <w:basedOn w:val="DefaultParagraphFont"/>
    <w:uiPriority w:val="32"/>
    <w:qFormat/>
    <w:rsid w:val="00735C49"/>
    <w:rPr>
      <w:b/>
      <w:bCs/>
      <w:smallCaps/>
      <w:color w:val="365F91" w:themeColor="accent1" w:themeShade="BF"/>
      <w:spacing w:val="5"/>
    </w:rPr>
  </w:style>
  <w:style w:type="paragraph" w:styleId="NormalWeb">
    <w:name w:val="Normal (Web)"/>
    <w:basedOn w:val="Normal"/>
    <w:uiPriority w:val="99"/>
    <w:semiHidden/>
    <w:unhideWhenUsed/>
    <w:rsid w:val="00735C49"/>
    <w:pPr>
      <w:spacing w:before="100" w:beforeAutospacing="1" w:after="100" w:afterAutospacing="1" w:line="240" w:lineRule="auto"/>
    </w:pPr>
    <w:rPr>
      <w:rFonts w:ascii="Times New Roman" w:eastAsia="Times New Roman" w:hAnsi="Times New Roman" w:cs="Times New Roman"/>
      <w:i w:val="0"/>
      <w:kern w:val="0"/>
      <w:sz w:val="24"/>
      <w:szCs w:val="24"/>
      <w14:ligatures w14:val="none"/>
    </w:rPr>
  </w:style>
  <w:style w:type="character" w:styleId="Hyperlink">
    <w:name w:val="Hyperlink"/>
    <w:basedOn w:val="DefaultParagraphFont"/>
    <w:uiPriority w:val="99"/>
    <w:unhideWhenUsed/>
    <w:rsid w:val="004D684C"/>
    <w:rPr>
      <w:color w:val="0000FF" w:themeColor="hyperlink"/>
      <w:u w:val="single"/>
    </w:rPr>
  </w:style>
  <w:style w:type="character" w:styleId="UnresolvedMention">
    <w:name w:val="Unresolved Mention"/>
    <w:basedOn w:val="DefaultParagraphFont"/>
    <w:uiPriority w:val="99"/>
    <w:semiHidden/>
    <w:unhideWhenUsed/>
    <w:rsid w:val="004D68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ayle.peoplestransit@midconetwork.com" TargetMode="External"/><Relationship Id="rId4" Type="http://schemas.openxmlformats.org/officeDocument/2006/relationships/hyperlink" Target="https://www.peoplestransithuron.com/PublicNot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1157</TotalTime>
  <Pages>1</Pages>
  <Words>316</Words>
  <Characters>1806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Kludt</dc:creator>
  <cp:keywords/>
  <dc:description/>
  <cp:lastModifiedBy>Gayle Kludt</cp:lastModifiedBy>
  <cp:revision>5</cp:revision>
  <dcterms:created xsi:type="dcterms:W3CDTF">2025-10-21T18:29:00Z</dcterms:created>
  <dcterms:modified xsi:type="dcterms:W3CDTF">2025-10-24T13:42:00Z</dcterms:modified>
</cp:coreProperties>
</file>